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35" w:rsidRPr="00780535" w:rsidRDefault="00780535" w:rsidP="00780535">
      <w:r>
        <w:rPr>
          <w:noProof/>
          <w:lang w:eastAsia="fr-FR"/>
        </w:rPr>
        <w:drawing>
          <wp:inline distT="0" distB="0" distL="0" distR="0">
            <wp:extent cx="2095500" cy="243840"/>
            <wp:effectExtent l="19050" t="0" r="0" b="0"/>
            <wp:docPr id="3" name="Image 3" descr="Support Bergman's Bourgogn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Bergman's Bourgogne">
                      <a:hlinkClick r:id="rId4"/>
                    </pic:cNvPr>
                    <pic:cNvPicPr>
                      <a:picLocks noChangeAspect="1" noChangeArrowheads="1"/>
                    </pic:cNvPicPr>
                  </pic:nvPicPr>
                  <pic:blipFill>
                    <a:blip r:embed="rId5"/>
                    <a:srcRect/>
                    <a:stretch>
                      <a:fillRect/>
                    </a:stretch>
                  </pic:blipFill>
                  <pic:spPr bwMode="auto">
                    <a:xfrm>
                      <a:off x="0" y="0"/>
                      <a:ext cx="2095500" cy="243840"/>
                    </a:xfrm>
                    <a:prstGeom prst="rect">
                      <a:avLst/>
                    </a:prstGeom>
                    <a:noFill/>
                    <a:ln w="9525">
                      <a:noFill/>
                      <a:miter lim="800000"/>
                      <a:headEnd/>
                      <a:tailEnd/>
                    </a:ln>
                  </pic:spPr>
                </pic:pic>
              </a:graphicData>
            </a:graphic>
          </wp:inline>
        </w:drawing>
      </w:r>
    </w:p>
    <w:p w:rsidR="00780535" w:rsidRPr="00780535" w:rsidRDefault="00780535" w:rsidP="00780535"/>
    <w:p w:rsidR="00780535" w:rsidRPr="00780535" w:rsidRDefault="00780535" w:rsidP="00780535">
      <w:r w:rsidRPr="00780535">
        <w:t>Domaine Chandon de Briailles</w:t>
      </w:r>
    </w:p>
    <w:p w:rsidR="00780535" w:rsidRPr="00780535" w:rsidRDefault="00780535" w:rsidP="00780535">
      <w:r w:rsidRPr="00780535">
        <w:t>Savigny-lès-Beaune</w:t>
      </w:r>
    </w:p>
    <w:p w:rsidR="00780535" w:rsidRPr="00780535" w:rsidRDefault="00780535" w:rsidP="00780535">
      <w:r w:rsidRPr="00780535">
        <w:t xml:space="preserve">The beauty of the </w:t>
      </w:r>
      <w:proofErr w:type="spellStart"/>
      <w:r w:rsidRPr="00780535">
        <w:t>unknown</w:t>
      </w:r>
      <w:proofErr w:type="spellEnd"/>
    </w:p>
    <w:p w:rsidR="00780535" w:rsidRPr="00780535" w:rsidRDefault="00780535" w:rsidP="00780535">
      <w:r>
        <w:rPr>
          <w:noProof/>
          <w:lang w:eastAsia="fr-FR"/>
        </w:rPr>
        <w:drawing>
          <wp:inline distT="0" distB="0" distL="0" distR="0">
            <wp:extent cx="2377440" cy="1577340"/>
            <wp:effectExtent l="19050" t="0" r="3810" b="0"/>
            <wp:docPr id="4" name="Image 4" descr="François de Nicolay at Domaine Chandon de Bri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nçois de Nicolay at Domaine Chandon de Briailles."/>
                    <pic:cNvPicPr>
                      <a:picLocks noChangeAspect="1" noChangeArrowheads="1"/>
                    </pic:cNvPicPr>
                  </pic:nvPicPr>
                  <pic:blipFill>
                    <a:blip r:embed="rId6"/>
                    <a:srcRect/>
                    <a:stretch>
                      <a:fillRect/>
                    </a:stretch>
                  </pic:blipFill>
                  <pic:spPr bwMode="auto">
                    <a:xfrm>
                      <a:off x="0" y="0"/>
                      <a:ext cx="2377440" cy="1577340"/>
                    </a:xfrm>
                    <a:prstGeom prst="rect">
                      <a:avLst/>
                    </a:prstGeom>
                    <a:noFill/>
                    <a:ln w="9525">
                      <a:noFill/>
                      <a:miter lim="800000"/>
                      <a:headEnd/>
                      <a:tailEnd/>
                    </a:ln>
                  </pic:spPr>
                </pic:pic>
              </a:graphicData>
            </a:graphic>
          </wp:inline>
        </w:drawing>
      </w:r>
    </w:p>
    <w:p w:rsidR="00780535" w:rsidRPr="00780535" w:rsidRDefault="00780535" w:rsidP="00780535">
      <w:pPr>
        <w:rPr>
          <w:lang w:val="en-US"/>
        </w:rPr>
      </w:pPr>
      <w:r w:rsidRPr="00780535">
        <w:rPr>
          <w:lang w:val="en-US"/>
        </w:rPr>
        <w:t>I</w:t>
      </w:r>
    </w:p>
    <w:p w:rsidR="00780535" w:rsidRPr="00780535" w:rsidRDefault="00780535" w:rsidP="00780535">
      <w:pPr>
        <w:rPr>
          <w:lang w:val="en-US"/>
        </w:rPr>
      </w:pPr>
      <w:proofErr w:type="gramStart"/>
      <w:r w:rsidRPr="00780535">
        <w:rPr>
          <w:lang w:val="en-US"/>
        </w:rPr>
        <w:t>t</w:t>
      </w:r>
      <w:proofErr w:type="gramEnd"/>
      <w:r w:rsidRPr="00780535">
        <w:rPr>
          <w:lang w:val="en-US"/>
        </w:rPr>
        <w:t xml:space="preserve"> all began with an unknown appellation, with a name nobody knew how to pronounce. </w:t>
      </w:r>
      <w:proofErr w:type="spellStart"/>
      <w:r w:rsidRPr="00780535">
        <w:rPr>
          <w:lang w:val="en-US"/>
        </w:rPr>
        <w:t>Domaine</w:t>
      </w:r>
      <w:proofErr w:type="spellEnd"/>
      <w:r w:rsidRPr="00780535">
        <w:rPr>
          <w:lang w:val="en-US"/>
        </w:rPr>
        <w:t xml:space="preserve"> Chandon de Briailles in Savigny-</w:t>
      </w:r>
      <w:proofErr w:type="spellStart"/>
      <w:r w:rsidRPr="00780535">
        <w:rPr>
          <w:lang w:val="en-US"/>
        </w:rPr>
        <w:t>lès</w:t>
      </w:r>
      <w:proofErr w:type="spellEnd"/>
      <w:r w:rsidRPr="00780535">
        <w:rPr>
          <w:lang w:val="en-US"/>
        </w:rPr>
        <w:t>-</w:t>
      </w:r>
      <w:proofErr w:type="spellStart"/>
      <w:r w:rsidRPr="00780535">
        <w:rPr>
          <w:lang w:val="en-US"/>
        </w:rPr>
        <w:t>Beaune</w:t>
      </w:r>
      <w:proofErr w:type="spellEnd"/>
      <w:r w:rsidRPr="00780535">
        <w:rPr>
          <w:lang w:val="en-US"/>
        </w:rPr>
        <w:t xml:space="preserve"> may have five grand </w:t>
      </w:r>
      <w:proofErr w:type="spellStart"/>
      <w:r w:rsidRPr="00780535">
        <w:rPr>
          <w:lang w:val="en-US"/>
        </w:rPr>
        <w:t>crus</w:t>
      </w:r>
      <w:proofErr w:type="spellEnd"/>
      <w:r w:rsidRPr="00780535">
        <w:rPr>
          <w:lang w:val="en-US"/>
        </w:rPr>
        <w:t xml:space="preserve"> on the </w:t>
      </w:r>
      <w:proofErr w:type="spellStart"/>
      <w:r w:rsidRPr="00780535">
        <w:rPr>
          <w:lang w:val="en-US"/>
        </w:rPr>
        <w:t>Corton</w:t>
      </w:r>
      <w:proofErr w:type="spellEnd"/>
      <w:r w:rsidRPr="00780535">
        <w:rPr>
          <w:lang w:val="en-US"/>
        </w:rPr>
        <w:t xml:space="preserve"> hill, but it is a premier cru François de Nicolay considers to be their cheval de </w:t>
      </w:r>
      <w:proofErr w:type="spellStart"/>
      <w:r w:rsidRPr="00780535">
        <w:rPr>
          <w:lang w:val="en-US"/>
        </w:rPr>
        <w:t>bataille</w:t>
      </w:r>
      <w:proofErr w:type="spellEnd"/>
      <w:r w:rsidRPr="00780535">
        <w:rPr>
          <w:lang w:val="en-US"/>
        </w:rPr>
        <w:t>, their flagship.</w:t>
      </w:r>
    </w:p>
    <w:p w:rsidR="00780535" w:rsidRPr="00780535" w:rsidRDefault="00780535" w:rsidP="00780535">
      <w:pPr>
        <w:rPr>
          <w:lang w:val="en-US"/>
        </w:rPr>
      </w:pPr>
      <w:r>
        <w:rPr>
          <w:noProof/>
          <w:lang w:eastAsia="fr-FR"/>
        </w:rPr>
        <w:drawing>
          <wp:inline distT="0" distB="0" distL="0" distR="0">
            <wp:extent cx="1577340" cy="2377440"/>
            <wp:effectExtent l="19050" t="0" r="3810" b="0"/>
            <wp:docPr id="5" name="Image 5" descr="Savigny-lès-Beaune, Fourn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igny-lès-Beaune, Fourneaux."/>
                    <pic:cNvPicPr>
                      <a:picLocks noChangeAspect="1" noChangeArrowheads="1"/>
                    </pic:cNvPicPr>
                  </pic:nvPicPr>
                  <pic:blipFill>
                    <a:blip r:embed="rId7"/>
                    <a:srcRect/>
                    <a:stretch>
                      <a:fillRect/>
                    </a:stretch>
                  </pic:blipFill>
                  <pic:spPr bwMode="auto">
                    <a:xfrm>
                      <a:off x="0" y="0"/>
                      <a:ext cx="1577340" cy="2377440"/>
                    </a:xfrm>
                    <a:prstGeom prst="rect">
                      <a:avLst/>
                    </a:prstGeom>
                    <a:noFill/>
                    <a:ln w="9525">
                      <a:noFill/>
                      <a:miter lim="800000"/>
                      <a:headEnd/>
                      <a:tailEnd/>
                    </a:ln>
                  </pic:spPr>
                </pic:pic>
              </a:graphicData>
            </a:graphic>
          </wp:inline>
        </w:drawing>
      </w:r>
      <w:r w:rsidRPr="00780535">
        <w:rPr>
          <w:lang w:val="en-US"/>
        </w:rPr>
        <w:t xml:space="preserve">– This wine, the </w:t>
      </w:r>
      <w:proofErr w:type="spellStart"/>
      <w:r w:rsidRPr="00780535">
        <w:rPr>
          <w:lang w:val="en-US"/>
        </w:rPr>
        <w:t>Pernand-Vergelesses</w:t>
      </w:r>
      <w:proofErr w:type="spellEnd"/>
      <w:r w:rsidRPr="00780535">
        <w:rPr>
          <w:lang w:val="en-US"/>
        </w:rPr>
        <w:t xml:space="preserve"> premier cru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is very representative for our </w:t>
      </w:r>
      <w:proofErr w:type="spellStart"/>
      <w:r w:rsidRPr="00780535">
        <w:rPr>
          <w:lang w:val="en-US"/>
        </w:rPr>
        <w:t>domaine</w:t>
      </w:r>
      <w:proofErr w:type="spellEnd"/>
      <w:r w:rsidRPr="00780535">
        <w:rPr>
          <w:lang w:val="en-US"/>
        </w:rPr>
        <w:t xml:space="preserve">, he says. I think it is this appellation that made our </w:t>
      </w:r>
      <w:proofErr w:type="spellStart"/>
      <w:r w:rsidRPr="00780535">
        <w:rPr>
          <w:lang w:val="en-US"/>
        </w:rPr>
        <w:t>domaine</w:t>
      </w:r>
      <w:proofErr w:type="spellEnd"/>
      <w:r w:rsidRPr="00780535">
        <w:rPr>
          <w:lang w:val="en-US"/>
        </w:rPr>
        <w:t xml:space="preserve"> well-known. But when my mother started selling it nobody had heard of </w:t>
      </w:r>
      <w:proofErr w:type="spellStart"/>
      <w:r w:rsidRPr="00780535">
        <w:rPr>
          <w:lang w:val="en-US"/>
        </w:rPr>
        <w:t>Pernand-Vergelesses</w:t>
      </w:r>
      <w:proofErr w:type="spellEnd"/>
      <w:r w:rsidRPr="00780535">
        <w:rPr>
          <w:lang w:val="en-US"/>
        </w:rPr>
        <w:t xml:space="preserve"> before. And to make matters worse they couldn’t pronounce it. So commercially it was really bad.</w:t>
      </w:r>
    </w:p>
    <w:p w:rsidR="00780535" w:rsidRPr="00780535" w:rsidRDefault="00780535" w:rsidP="00780535">
      <w:pPr>
        <w:rPr>
          <w:lang w:val="en-US"/>
        </w:rPr>
      </w:pPr>
      <w:proofErr w:type="spellStart"/>
      <w:r w:rsidRPr="00780535">
        <w:rPr>
          <w:lang w:val="en-US"/>
        </w:rPr>
        <w:t>Domaine</w:t>
      </w:r>
      <w:proofErr w:type="spellEnd"/>
      <w:r w:rsidRPr="00780535">
        <w:rPr>
          <w:lang w:val="en-US"/>
        </w:rPr>
        <w:t xml:space="preserve"> Chandon de Briailles has been in the family since 1834. Initially there were only the Savigny-</w:t>
      </w:r>
      <w:proofErr w:type="spellStart"/>
      <w:r w:rsidRPr="00780535">
        <w:rPr>
          <w:lang w:val="en-US"/>
        </w:rPr>
        <w:t>lès</w:t>
      </w:r>
      <w:proofErr w:type="spellEnd"/>
      <w:r w:rsidRPr="00780535">
        <w:rPr>
          <w:lang w:val="en-US"/>
        </w:rPr>
        <w:t>-</w:t>
      </w:r>
      <w:proofErr w:type="spellStart"/>
      <w:r w:rsidRPr="00780535">
        <w:rPr>
          <w:lang w:val="en-US"/>
        </w:rPr>
        <w:t>Beaune</w:t>
      </w:r>
      <w:proofErr w:type="spellEnd"/>
      <w:r w:rsidRPr="00780535">
        <w:rPr>
          <w:lang w:val="en-US"/>
        </w:rPr>
        <w:t xml:space="preserve"> and </w:t>
      </w:r>
      <w:proofErr w:type="spellStart"/>
      <w:r w:rsidRPr="00780535">
        <w:rPr>
          <w:lang w:val="en-US"/>
        </w:rPr>
        <w:t>Pernand-Verglesses</w:t>
      </w:r>
      <w:proofErr w:type="spellEnd"/>
      <w:r w:rsidRPr="00780535">
        <w:rPr>
          <w:lang w:val="en-US"/>
        </w:rPr>
        <w:t xml:space="preserve"> vineyards.</w:t>
      </w:r>
    </w:p>
    <w:p w:rsidR="00780535" w:rsidRPr="00780535" w:rsidRDefault="00780535" w:rsidP="00780535">
      <w:pPr>
        <w:rPr>
          <w:lang w:val="en-US"/>
        </w:rPr>
      </w:pPr>
      <w:r w:rsidRPr="00780535">
        <w:rPr>
          <w:lang w:val="en-US"/>
        </w:rPr>
        <w:t xml:space="preserve">– Then my great </w:t>
      </w:r>
      <w:proofErr w:type="spellStart"/>
      <w:r w:rsidRPr="00780535">
        <w:rPr>
          <w:lang w:val="en-US"/>
        </w:rPr>
        <w:t>great</w:t>
      </w:r>
      <w:proofErr w:type="spellEnd"/>
      <w:r w:rsidRPr="00780535">
        <w:rPr>
          <w:lang w:val="en-US"/>
        </w:rPr>
        <w:t xml:space="preserve"> grandmother sold 300 hectares of land up in the </w:t>
      </w:r>
      <w:proofErr w:type="spellStart"/>
      <w:r w:rsidRPr="00780535">
        <w:rPr>
          <w:lang w:val="en-US"/>
        </w:rPr>
        <w:t>Hautes-Côtes</w:t>
      </w:r>
      <w:proofErr w:type="spellEnd"/>
      <w:r w:rsidRPr="00780535">
        <w:rPr>
          <w:lang w:val="en-US"/>
        </w:rPr>
        <w:t xml:space="preserve">, land for cereal production. For that she could buy four hectares of </w:t>
      </w:r>
      <w:proofErr w:type="spellStart"/>
      <w:r w:rsidRPr="00780535">
        <w:rPr>
          <w:lang w:val="en-US"/>
        </w:rPr>
        <w:t>Corton</w:t>
      </w:r>
      <w:proofErr w:type="spellEnd"/>
      <w:r w:rsidRPr="00780535">
        <w:rPr>
          <w:lang w:val="en-US"/>
        </w:rPr>
        <w:t>. She was quite clever.</w:t>
      </w:r>
    </w:p>
    <w:p w:rsidR="00780535" w:rsidRPr="00780535" w:rsidRDefault="00780535" w:rsidP="00780535">
      <w:pPr>
        <w:rPr>
          <w:lang w:val="en-US"/>
        </w:rPr>
      </w:pPr>
      <w:r>
        <w:rPr>
          <w:noProof/>
          <w:lang w:eastAsia="fr-FR"/>
        </w:rPr>
        <w:lastRenderedPageBreak/>
        <w:drawing>
          <wp:inline distT="0" distB="0" distL="0" distR="0">
            <wp:extent cx="2377440" cy="1577340"/>
            <wp:effectExtent l="19050" t="0" r="3810" b="0"/>
            <wp:docPr id="6" name="Image 6" descr="Corton Clos du 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rton Clos du Roi."/>
                    <pic:cNvPicPr>
                      <a:picLocks noChangeAspect="1" noChangeArrowheads="1"/>
                    </pic:cNvPicPr>
                  </pic:nvPicPr>
                  <pic:blipFill>
                    <a:blip r:embed="rId8"/>
                    <a:srcRect/>
                    <a:stretch>
                      <a:fillRect/>
                    </a:stretch>
                  </pic:blipFill>
                  <pic:spPr bwMode="auto">
                    <a:xfrm>
                      <a:off x="0" y="0"/>
                      <a:ext cx="2377440" cy="1577340"/>
                    </a:xfrm>
                    <a:prstGeom prst="rect">
                      <a:avLst/>
                    </a:prstGeom>
                    <a:noFill/>
                    <a:ln w="9525">
                      <a:noFill/>
                      <a:miter lim="800000"/>
                      <a:headEnd/>
                      <a:tailEnd/>
                    </a:ln>
                  </pic:spPr>
                </pic:pic>
              </a:graphicData>
            </a:graphic>
          </wp:inline>
        </w:drawing>
      </w:r>
      <w:r w:rsidRPr="00780535">
        <w:rPr>
          <w:lang w:val="en-US"/>
        </w:rPr>
        <w:t xml:space="preserve">At </w:t>
      </w:r>
      <w:proofErr w:type="spellStart"/>
      <w:r w:rsidRPr="00780535">
        <w:rPr>
          <w:lang w:val="en-US"/>
        </w:rPr>
        <w:t>Domaine</w:t>
      </w:r>
      <w:proofErr w:type="spellEnd"/>
      <w:r w:rsidRPr="00780535">
        <w:rPr>
          <w:lang w:val="en-US"/>
        </w:rPr>
        <w:t xml:space="preserve"> Chandon de Briailles the </w:t>
      </w:r>
      <w:proofErr w:type="spellStart"/>
      <w:r w:rsidRPr="00780535">
        <w:rPr>
          <w:lang w:val="en-US"/>
        </w:rPr>
        <w:t>Pernand-Vergelesses</w:t>
      </w:r>
      <w:proofErr w:type="spellEnd"/>
      <w:r w:rsidRPr="00780535">
        <w:rPr>
          <w:lang w:val="en-US"/>
        </w:rPr>
        <w:t xml:space="preserve">,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comes in both red and white. You will find this premier cru at the southern end of the commune, bordering on Savigny-</w:t>
      </w:r>
      <w:proofErr w:type="spellStart"/>
      <w:r w:rsidRPr="00780535">
        <w:rPr>
          <w:lang w:val="en-US"/>
        </w:rPr>
        <w:t>lès</w:t>
      </w:r>
      <w:proofErr w:type="spellEnd"/>
      <w:r w:rsidRPr="00780535">
        <w:rPr>
          <w:lang w:val="en-US"/>
        </w:rPr>
        <w:t>-</w:t>
      </w:r>
      <w:proofErr w:type="spellStart"/>
      <w:r w:rsidRPr="00780535">
        <w:rPr>
          <w:lang w:val="en-US"/>
        </w:rPr>
        <w:t>Beaune</w:t>
      </w:r>
      <w:proofErr w:type="spellEnd"/>
      <w:r w:rsidRPr="00780535">
        <w:rPr>
          <w:lang w:val="en-US"/>
        </w:rPr>
        <w:t xml:space="preserve">. In total it covers 9.61 hectares. A large chunk of this belongs to </w:t>
      </w:r>
      <w:proofErr w:type="spellStart"/>
      <w:r w:rsidRPr="00780535">
        <w:rPr>
          <w:lang w:val="en-US"/>
        </w:rPr>
        <w:t>Domaine</w:t>
      </w:r>
      <w:proofErr w:type="spellEnd"/>
      <w:r w:rsidRPr="00780535">
        <w:rPr>
          <w:lang w:val="en-US"/>
        </w:rPr>
        <w:t xml:space="preserve"> Chandon de Briailles – 4.13 hectares. They are also the only ones to make a white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 one hectare is planted with chardonnay.</w:t>
      </w:r>
    </w:p>
    <w:p w:rsidR="00780535" w:rsidRPr="00780535" w:rsidRDefault="00780535" w:rsidP="00780535">
      <w:pPr>
        <w:rPr>
          <w:lang w:val="en-US"/>
        </w:rPr>
      </w:pPr>
      <w:r w:rsidRPr="00780535">
        <w:rPr>
          <w:lang w:val="en-US"/>
        </w:rPr>
        <w:t>– In the beginning I was not so sure about the chardonnay, says François de Nicolay. But after 10–15 years, when the roots reached deeper, I really understood that it is as good for white as for red.</w:t>
      </w:r>
    </w:p>
    <w:p w:rsidR="00780535" w:rsidRPr="00780535" w:rsidRDefault="00780535" w:rsidP="00780535">
      <w:pPr>
        <w:rPr>
          <w:lang w:val="en-US"/>
        </w:rPr>
      </w:pPr>
      <w:r>
        <w:rPr>
          <w:noProof/>
          <w:lang w:eastAsia="fr-FR"/>
        </w:rPr>
        <w:drawing>
          <wp:inline distT="0" distB="0" distL="0" distR="0">
            <wp:extent cx="1577340" cy="2377440"/>
            <wp:effectExtent l="19050" t="0" r="3810" b="0"/>
            <wp:docPr id="7" name="Image 7" descr="Savigny-lès-Beaune, 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vigny-lès-Beaune, Burgundy."/>
                    <pic:cNvPicPr>
                      <a:picLocks noChangeAspect="1" noChangeArrowheads="1"/>
                    </pic:cNvPicPr>
                  </pic:nvPicPr>
                  <pic:blipFill>
                    <a:blip r:embed="rId9"/>
                    <a:srcRect/>
                    <a:stretch>
                      <a:fillRect/>
                    </a:stretch>
                  </pic:blipFill>
                  <pic:spPr bwMode="auto">
                    <a:xfrm>
                      <a:off x="0" y="0"/>
                      <a:ext cx="1577340" cy="2377440"/>
                    </a:xfrm>
                    <a:prstGeom prst="rect">
                      <a:avLst/>
                    </a:prstGeom>
                    <a:noFill/>
                    <a:ln w="9525">
                      <a:noFill/>
                      <a:miter lim="800000"/>
                      <a:headEnd/>
                      <a:tailEnd/>
                    </a:ln>
                  </pic:spPr>
                </pic:pic>
              </a:graphicData>
            </a:graphic>
          </wp:inline>
        </w:drawing>
      </w:r>
      <w:proofErr w:type="spellStart"/>
      <w:r w:rsidRPr="00780535">
        <w:rPr>
          <w:lang w:val="en-US"/>
        </w:rPr>
        <w:t>Pernand-Vergelesses</w:t>
      </w:r>
      <w:proofErr w:type="spellEnd"/>
      <w:r w:rsidRPr="00780535">
        <w:rPr>
          <w:lang w:val="en-US"/>
        </w:rPr>
        <w:t xml:space="preserve"> generally has a slightly cooler climate than the </w:t>
      </w:r>
      <w:proofErr w:type="spellStart"/>
      <w:r w:rsidRPr="00780535">
        <w:rPr>
          <w:lang w:val="en-US"/>
        </w:rPr>
        <w:t>neighbouring</w:t>
      </w:r>
      <w:proofErr w:type="spellEnd"/>
      <w:r w:rsidRPr="00780535">
        <w:rPr>
          <w:lang w:val="en-US"/>
        </w:rPr>
        <w:t xml:space="preserve"> villages on the Côte.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has one of the better locations, facing east opposite of the </w:t>
      </w:r>
      <w:proofErr w:type="spellStart"/>
      <w:r w:rsidRPr="00780535">
        <w:rPr>
          <w:lang w:val="en-US"/>
        </w:rPr>
        <w:t>Corton</w:t>
      </w:r>
      <w:proofErr w:type="spellEnd"/>
      <w:r w:rsidRPr="00780535">
        <w:rPr>
          <w:lang w:val="en-US"/>
        </w:rPr>
        <w:t xml:space="preserve"> hill. It is still a late-ripening parcel. </w:t>
      </w:r>
      <w:proofErr w:type="gramStart"/>
      <w:r w:rsidRPr="00780535">
        <w:rPr>
          <w:lang w:val="en-US"/>
        </w:rPr>
        <w:t>Never a place where they begin harvesting.</w:t>
      </w:r>
      <w:proofErr w:type="gramEnd"/>
    </w:p>
    <w:p w:rsidR="00780535" w:rsidRPr="00780535" w:rsidRDefault="00780535" w:rsidP="00780535">
      <w:pPr>
        <w:rPr>
          <w:lang w:val="en-US"/>
        </w:rPr>
      </w:pPr>
      <w:r w:rsidRPr="00780535">
        <w:rPr>
          <w:lang w:val="en-US"/>
        </w:rPr>
        <w:t xml:space="preserve">– We always start with </w:t>
      </w:r>
      <w:proofErr w:type="spellStart"/>
      <w:r w:rsidRPr="00780535">
        <w:rPr>
          <w:lang w:val="en-US"/>
        </w:rPr>
        <w:t>Corton</w:t>
      </w:r>
      <w:proofErr w:type="spellEnd"/>
      <w:r w:rsidRPr="00780535">
        <w:rPr>
          <w:lang w:val="en-US"/>
        </w:rPr>
        <w:t xml:space="preserve"> </w:t>
      </w:r>
      <w:proofErr w:type="spellStart"/>
      <w:r w:rsidRPr="00780535">
        <w:rPr>
          <w:lang w:val="en-US"/>
        </w:rPr>
        <w:t>Maréchaudes</w:t>
      </w:r>
      <w:proofErr w:type="spellEnd"/>
      <w:r w:rsidRPr="00780535">
        <w:rPr>
          <w:lang w:val="en-US"/>
        </w:rPr>
        <w:t xml:space="preserve">, </w:t>
      </w:r>
      <w:proofErr w:type="spellStart"/>
      <w:r w:rsidRPr="00780535">
        <w:rPr>
          <w:lang w:val="en-US"/>
        </w:rPr>
        <w:t>Corton</w:t>
      </w:r>
      <w:proofErr w:type="spellEnd"/>
      <w:r w:rsidRPr="00780535">
        <w:rPr>
          <w:lang w:val="en-US"/>
        </w:rPr>
        <w:t xml:space="preserve"> </w:t>
      </w:r>
      <w:proofErr w:type="spellStart"/>
      <w:r w:rsidRPr="00780535">
        <w:rPr>
          <w:lang w:val="en-US"/>
        </w:rPr>
        <w:t>Bressandes</w:t>
      </w:r>
      <w:proofErr w:type="spellEnd"/>
      <w:r w:rsidRPr="00780535">
        <w:rPr>
          <w:lang w:val="en-US"/>
        </w:rPr>
        <w:t xml:space="preserve"> or </w:t>
      </w:r>
      <w:proofErr w:type="spellStart"/>
      <w:r w:rsidRPr="00780535">
        <w:rPr>
          <w:lang w:val="en-US"/>
        </w:rPr>
        <w:t>Aloxe-Corton</w:t>
      </w:r>
      <w:proofErr w:type="spellEnd"/>
      <w:r w:rsidRPr="00780535">
        <w:rPr>
          <w:lang w:val="en-US"/>
        </w:rPr>
        <w:t xml:space="preserve">, Les </w:t>
      </w:r>
      <w:proofErr w:type="spellStart"/>
      <w:r w:rsidRPr="00780535">
        <w:rPr>
          <w:lang w:val="en-US"/>
        </w:rPr>
        <w:t>Valozières</w:t>
      </w:r>
      <w:proofErr w:type="spellEnd"/>
      <w:r w:rsidRPr="00780535">
        <w:rPr>
          <w:lang w:val="en-US"/>
        </w:rPr>
        <w:t>.</w:t>
      </w:r>
    </w:p>
    <w:p w:rsidR="00780535" w:rsidRPr="00780535" w:rsidRDefault="00780535" w:rsidP="00780535">
      <w:pPr>
        <w:rPr>
          <w:lang w:val="en-US"/>
        </w:rPr>
      </w:pPr>
      <w:r>
        <w:rPr>
          <w:noProof/>
          <w:lang w:eastAsia="fr-FR"/>
        </w:rPr>
        <w:lastRenderedPageBreak/>
        <w:drawing>
          <wp:inline distT="0" distB="0" distL="0" distR="0">
            <wp:extent cx="1531620" cy="2377440"/>
            <wp:effectExtent l="19050" t="0" r="0" b="0"/>
            <wp:docPr id="8" name="Image 8" descr="François de Nicolay at Domaine Chandon de Bri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nçois de Nicolay at Domaine Chandon de Briailles."/>
                    <pic:cNvPicPr>
                      <a:picLocks noChangeAspect="1" noChangeArrowheads="1"/>
                    </pic:cNvPicPr>
                  </pic:nvPicPr>
                  <pic:blipFill>
                    <a:blip r:embed="rId10"/>
                    <a:srcRect/>
                    <a:stretch>
                      <a:fillRect/>
                    </a:stretch>
                  </pic:blipFill>
                  <pic:spPr bwMode="auto">
                    <a:xfrm>
                      <a:off x="0" y="0"/>
                      <a:ext cx="1531620" cy="2377440"/>
                    </a:xfrm>
                    <a:prstGeom prst="rect">
                      <a:avLst/>
                    </a:prstGeom>
                    <a:noFill/>
                    <a:ln w="9525">
                      <a:noFill/>
                      <a:miter lim="800000"/>
                      <a:headEnd/>
                      <a:tailEnd/>
                    </a:ln>
                  </pic:spPr>
                </pic:pic>
              </a:graphicData>
            </a:graphic>
          </wp:inline>
        </w:drawing>
      </w:r>
      <w:r w:rsidRPr="00780535">
        <w:rPr>
          <w:lang w:val="en-US"/>
        </w:rPr>
        <w:t xml:space="preserve">– It is said that during the classification in 1937 by the INAO they considered classifying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as grand cru. In the end they did not. And they were right, because it is a cooler climate compared with </w:t>
      </w:r>
      <w:proofErr w:type="spellStart"/>
      <w:r w:rsidRPr="00780535">
        <w:rPr>
          <w:lang w:val="en-US"/>
        </w:rPr>
        <w:t>Corton</w:t>
      </w:r>
      <w:proofErr w:type="spellEnd"/>
      <w:r w:rsidRPr="00780535">
        <w:rPr>
          <w:lang w:val="en-US"/>
        </w:rPr>
        <w:t xml:space="preserve">. Some vintages are not warm enough to produce big wines. But in a good year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can be nearly as good as a grand cru. And you can keep it as long as a </w:t>
      </w:r>
      <w:proofErr w:type="spellStart"/>
      <w:r w:rsidRPr="00780535">
        <w:rPr>
          <w:lang w:val="en-US"/>
        </w:rPr>
        <w:t>Corton</w:t>
      </w:r>
      <w:proofErr w:type="spellEnd"/>
      <w:r w:rsidRPr="00780535">
        <w:rPr>
          <w:lang w:val="en-US"/>
        </w:rPr>
        <w:t>.</w:t>
      </w:r>
    </w:p>
    <w:p w:rsidR="00780535" w:rsidRPr="00780535" w:rsidRDefault="00780535" w:rsidP="00780535">
      <w:pPr>
        <w:rPr>
          <w:lang w:val="en-US"/>
        </w:rPr>
      </w:pPr>
      <w:r w:rsidRPr="00780535">
        <w:rPr>
          <w:lang w:val="en-US"/>
        </w:rPr>
        <w:t xml:space="preserve">– The soil in </w:t>
      </w:r>
      <w:proofErr w:type="spellStart"/>
      <w:r w:rsidRPr="00780535">
        <w:rPr>
          <w:lang w:val="en-US"/>
        </w:rPr>
        <w:t>Île</w:t>
      </w:r>
      <w:proofErr w:type="spellEnd"/>
      <w:r w:rsidRPr="00780535">
        <w:rPr>
          <w:lang w:val="en-US"/>
        </w:rPr>
        <w:t xml:space="preserve"> des </w:t>
      </w:r>
      <w:proofErr w:type="spellStart"/>
      <w:r w:rsidRPr="00780535">
        <w:rPr>
          <w:lang w:val="en-US"/>
        </w:rPr>
        <w:t>Vergelesses</w:t>
      </w:r>
      <w:proofErr w:type="spellEnd"/>
      <w:r w:rsidRPr="00780535">
        <w:rPr>
          <w:lang w:val="en-US"/>
        </w:rPr>
        <w:t xml:space="preserve"> has a very good balance between clay and limestone. The wine is built on tannins, much more so than the Savigny-</w:t>
      </w:r>
      <w:proofErr w:type="spellStart"/>
      <w:r w:rsidRPr="00780535">
        <w:rPr>
          <w:lang w:val="en-US"/>
        </w:rPr>
        <w:t>lès</w:t>
      </w:r>
      <w:proofErr w:type="spellEnd"/>
      <w:r w:rsidRPr="00780535">
        <w:rPr>
          <w:lang w:val="en-US"/>
        </w:rPr>
        <w:t>-</w:t>
      </w:r>
      <w:proofErr w:type="spellStart"/>
      <w:r w:rsidRPr="00780535">
        <w:rPr>
          <w:lang w:val="en-US"/>
        </w:rPr>
        <w:t>Beaune</w:t>
      </w:r>
      <w:proofErr w:type="spellEnd"/>
      <w:r w:rsidRPr="00780535">
        <w:rPr>
          <w:lang w:val="en-US"/>
        </w:rPr>
        <w:t xml:space="preserve"> wines. In cooler vintages it can be more rustic and harder than a </w:t>
      </w:r>
      <w:proofErr w:type="spellStart"/>
      <w:r w:rsidRPr="00780535">
        <w:rPr>
          <w:lang w:val="en-US"/>
        </w:rPr>
        <w:t>Corton</w:t>
      </w:r>
      <w:proofErr w:type="spellEnd"/>
      <w:r w:rsidRPr="00780535">
        <w:rPr>
          <w:lang w:val="en-US"/>
        </w:rPr>
        <w:t>.</w:t>
      </w:r>
    </w:p>
    <w:p w:rsidR="00780535" w:rsidRPr="00780535" w:rsidRDefault="00780535" w:rsidP="00780535">
      <w:pPr>
        <w:rPr>
          <w:lang w:val="en-US"/>
        </w:rPr>
      </w:pPr>
      <w:r>
        <w:rPr>
          <w:noProof/>
          <w:lang w:eastAsia="fr-FR"/>
        </w:rPr>
        <w:drawing>
          <wp:inline distT="0" distB="0" distL="0" distR="0">
            <wp:extent cx="2377440" cy="1577340"/>
            <wp:effectExtent l="19050" t="0" r="3810" b="0"/>
            <wp:docPr id="9" name="Image 9" descr="The Corton hill, Burg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Corton hill, Burgundy."/>
                    <pic:cNvPicPr>
                      <a:picLocks noChangeAspect="1" noChangeArrowheads="1"/>
                    </pic:cNvPicPr>
                  </pic:nvPicPr>
                  <pic:blipFill>
                    <a:blip r:embed="rId11"/>
                    <a:srcRect/>
                    <a:stretch>
                      <a:fillRect/>
                    </a:stretch>
                  </pic:blipFill>
                  <pic:spPr bwMode="auto">
                    <a:xfrm>
                      <a:off x="0" y="0"/>
                      <a:ext cx="2377440" cy="1577340"/>
                    </a:xfrm>
                    <a:prstGeom prst="rect">
                      <a:avLst/>
                    </a:prstGeom>
                    <a:noFill/>
                    <a:ln w="9525">
                      <a:noFill/>
                      <a:miter lim="800000"/>
                      <a:headEnd/>
                      <a:tailEnd/>
                    </a:ln>
                  </pic:spPr>
                </pic:pic>
              </a:graphicData>
            </a:graphic>
          </wp:inline>
        </w:drawing>
      </w:r>
      <w:r w:rsidRPr="00780535">
        <w:t xml:space="preserve">Domaine Chandon de Briailles </w:t>
      </w:r>
      <w:proofErr w:type="spellStart"/>
      <w:r w:rsidRPr="00780535">
        <w:t>produces</w:t>
      </w:r>
      <w:proofErr w:type="spellEnd"/>
      <w:r w:rsidRPr="00780535">
        <w:t xml:space="preserve"> five </w:t>
      </w:r>
      <w:proofErr w:type="spellStart"/>
      <w:r w:rsidRPr="00780535">
        <w:t>different</w:t>
      </w:r>
      <w:proofErr w:type="spellEnd"/>
      <w:r w:rsidRPr="00780535">
        <w:t xml:space="preserve"> Cortons – Corton </w:t>
      </w:r>
      <w:proofErr w:type="spellStart"/>
      <w:r w:rsidRPr="00780535">
        <w:t>Maréchaudes</w:t>
      </w:r>
      <w:proofErr w:type="spellEnd"/>
      <w:r w:rsidRPr="00780535">
        <w:t xml:space="preserve">, Corton Bressandes, Corton Clos du Roi, Corton Blanc and Charlemagne. </w:t>
      </w:r>
      <w:proofErr w:type="gramStart"/>
      <w:r w:rsidRPr="00780535">
        <w:rPr>
          <w:lang w:val="en-US"/>
        </w:rPr>
        <w:t>Three red and two white.</w:t>
      </w:r>
      <w:proofErr w:type="gramEnd"/>
      <w:r w:rsidRPr="00780535">
        <w:rPr>
          <w:lang w:val="en-US"/>
        </w:rPr>
        <w:t xml:space="preserve"> The fact that </w:t>
      </w:r>
      <w:proofErr w:type="spellStart"/>
      <w:r w:rsidRPr="00780535">
        <w:rPr>
          <w:lang w:val="en-US"/>
        </w:rPr>
        <w:t>Corton</w:t>
      </w:r>
      <w:proofErr w:type="spellEnd"/>
      <w:r w:rsidRPr="00780535">
        <w:rPr>
          <w:lang w:val="en-US"/>
        </w:rPr>
        <w:t xml:space="preserve"> is the least expensive grand cru on the Côte d’Or has earned it a reputation as being undervalued.</w:t>
      </w:r>
    </w:p>
    <w:p w:rsidR="00780535" w:rsidRPr="00780535" w:rsidRDefault="00780535" w:rsidP="00780535">
      <w:pPr>
        <w:rPr>
          <w:lang w:val="en-US"/>
        </w:rPr>
      </w:pPr>
      <w:r w:rsidRPr="00780535">
        <w:rPr>
          <w:lang w:val="en-US"/>
        </w:rPr>
        <w:t xml:space="preserve">– Yes, says François de Nicolay, I agree with that. </w:t>
      </w:r>
      <w:proofErr w:type="gramStart"/>
      <w:r w:rsidRPr="00780535">
        <w:rPr>
          <w:lang w:val="en-US"/>
        </w:rPr>
        <w:t xml:space="preserve">At least for most </w:t>
      </w:r>
      <w:proofErr w:type="spellStart"/>
      <w:r w:rsidRPr="00780535">
        <w:rPr>
          <w:lang w:val="en-US"/>
        </w:rPr>
        <w:t>Cortons</w:t>
      </w:r>
      <w:proofErr w:type="spellEnd"/>
      <w:r w:rsidRPr="00780535">
        <w:rPr>
          <w:lang w:val="en-US"/>
        </w:rPr>
        <w:t>.</w:t>
      </w:r>
      <w:proofErr w:type="gramEnd"/>
      <w:r w:rsidRPr="00780535">
        <w:rPr>
          <w:lang w:val="en-US"/>
        </w:rPr>
        <w:t xml:space="preserve"> It’s a very large appellation. </w:t>
      </w:r>
      <w:proofErr w:type="gramStart"/>
      <w:r w:rsidRPr="00780535">
        <w:rPr>
          <w:lang w:val="en-US"/>
        </w:rPr>
        <w:t>110 hectares for red and more than 70 hectares for white.</w:t>
      </w:r>
      <w:proofErr w:type="gramEnd"/>
      <w:r w:rsidRPr="00780535">
        <w:rPr>
          <w:lang w:val="en-US"/>
        </w:rPr>
        <w:t xml:space="preserve"> Some parts are not located well enough to be called grand cru. Then again, this is the only red grand cru on the Côte de </w:t>
      </w:r>
      <w:proofErr w:type="spellStart"/>
      <w:r w:rsidRPr="00780535">
        <w:rPr>
          <w:lang w:val="en-US"/>
        </w:rPr>
        <w:t>Beaune</w:t>
      </w:r>
      <w:proofErr w:type="spellEnd"/>
      <w:r w:rsidRPr="00780535">
        <w:rPr>
          <w:lang w:val="en-US"/>
        </w:rPr>
        <w:t xml:space="preserve">, so you don’t have anything to compare with. But I think things will change now that </w:t>
      </w:r>
      <w:proofErr w:type="spellStart"/>
      <w:r w:rsidRPr="00780535">
        <w:rPr>
          <w:lang w:val="en-US"/>
        </w:rPr>
        <w:t>Domaine</w:t>
      </w:r>
      <w:proofErr w:type="spellEnd"/>
      <w:r w:rsidRPr="00780535">
        <w:rPr>
          <w:lang w:val="en-US"/>
        </w:rPr>
        <w:t xml:space="preserve"> de la </w:t>
      </w:r>
      <w:proofErr w:type="spellStart"/>
      <w:r w:rsidRPr="00780535">
        <w:rPr>
          <w:lang w:val="en-US"/>
        </w:rPr>
        <w:t>Romanée</w:t>
      </w:r>
      <w:proofErr w:type="spellEnd"/>
      <w:r w:rsidRPr="00780535">
        <w:rPr>
          <w:lang w:val="en-US"/>
        </w:rPr>
        <w:t xml:space="preserve">-Conti, </w:t>
      </w:r>
      <w:proofErr w:type="spellStart"/>
      <w:r w:rsidRPr="00780535">
        <w:rPr>
          <w:lang w:val="en-US"/>
        </w:rPr>
        <w:t>Domaine</w:t>
      </w:r>
      <w:proofErr w:type="spellEnd"/>
      <w:r w:rsidRPr="00780535">
        <w:rPr>
          <w:lang w:val="en-US"/>
        </w:rPr>
        <w:t xml:space="preserve"> </w:t>
      </w:r>
      <w:proofErr w:type="spellStart"/>
      <w:r w:rsidRPr="00780535">
        <w:rPr>
          <w:lang w:val="en-US"/>
        </w:rPr>
        <w:t>Méo-Camuzet</w:t>
      </w:r>
      <w:proofErr w:type="spellEnd"/>
      <w:r w:rsidRPr="00780535">
        <w:rPr>
          <w:lang w:val="en-US"/>
        </w:rPr>
        <w:t xml:space="preserve"> and </w:t>
      </w:r>
      <w:proofErr w:type="spellStart"/>
      <w:r w:rsidRPr="00780535">
        <w:rPr>
          <w:lang w:val="en-US"/>
        </w:rPr>
        <w:t>Domaine</w:t>
      </w:r>
      <w:proofErr w:type="spellEnd"/>
      <w:r w:rsidRPr="00780535">
        <w:rPr>
          <w:lang w:val="en-US"/>
        </w:rPr>
        <w:t xml:space="preserve"> de </w:t>
      </w:r>
      <w:proofErr w:type="spellStart"/>
      <w:r w:rsidRPr="00780535">
        <w:rPr>
          <w:lang w:val="en-US"/>
        </w:rPr>
        <w:t>Montille</w:t>
      </w:r>
      <w:proofErr w:type="spellEnd"/>
      <w:r w:rsidRPr="00780535">
        <w:rPr>
          <w:lang w:val="en-US"/>
        </w:rPr>
        <w:t xml:space="preserve"> have moved in on the </w:t>
      </w:r>
      <w:proofErr w:type="spellStart"/>
      <w:r w:rsidRPr="00780535">
        <w:rPr>
          <w:lang w:val="en-US"/>
        </w:rPr>
        <w:t>Corton</w:t>
      </w:r>
      <w:proofErr w:type="spellEnd"/>
      <w:r w:rsidRPr="00780535">
        <w:rPr>
          <w:lang w:val="en-US"/>
        </w:rPr>
        <w:t xml:space="preserve"> hill. </w:t>
      </w:r>
      <w:proofErr w:type="gramStart"/>
      <w:r w:rsidRPr="00780535">
        <w:rPr>
          <w:lang w:val="en-US"/>
        </w:rPr>
        <w:t xml:space="preserve">Well-known </w:t>
      </w:r>
      <w:proofErr w:type="spellStart"/>
      <w:r w:rsidRPr="00780535">
        <w:rPr>
          <w:lang w:val="en-US"/>
        </w:rPr>
        <w:t>domaines</w:t>
      </w:r>
      <w:proofErr w:type="spellEnd"/>
      <w:r w:rsidRPr="00780535">
        <w:rPr>
          <w:lang w:val="en-US"/>
        </w:rPr>
        <w:t xml:space="preserve"> that make very good wines.</w:t>
      </w:r>
      <w:proofErr w:type="gramEnd"/>
    </w:p>
    <w:p w:rsidR="00780535" w:rsidRPr="00780535" w:rsidRDefault="00780535" w:rsidP="00780535">
      <w:pPr>
        <w:rPr>
          <w:lang w:val="en-US"/>
        </w:rPr>
      </w:pPr>
      <w:r>
        <w:rPr>
          <w:noProof/>
          <w:lang w:eastAsia="fr-FR"/>
        </w:rPr>
        <w:lastRenderedPageBreak/>
        <w:drawing>
          <wp:inline distT="0" distB="0" distL="0" distR="0">
            <wp:extent cx="1577340" cy="2377440"/>
            <wp:effectExtent l="19050" t="0" r="3810" b="0"/>
            <wp:docPr id="10" name="Image 10" descr="Savigny-lès-Beaune and the Corton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vigny-lès-Beaune and the Corton hill."/>
                    <pic:cNvPicPr>
                      <a:picLocks noChangeAspect="1" noChangeArrowheads="1"/>
                    </pic:cNvPicPr>
                  </pic:nvPicPr>
                  <pic:blipFill>
                    <a:blip r:embed="rId12"/>
                    <a:srcRect/>
                    <a:stretch>
                      <a:fillRect/>
                    </a:stretch>
                  </pic:blipFill>
                  <pic:spPr bwMode="auto">
                    <a:xfrm>
                      <a:off x="0" y="0"/>
                      <a:ext cx="1577340" cy="2377440"/>
                    </a:xfrm>
                    <a:prstGeom prst="rect">
                      <a:avLst/>
                    </a:prstGeom>
                    <a:noFill/>
                    <a:ln w="9525">
                      <a:noFill/>
                      <a:miter lim="800000"/>
                      <a:headEnd/>
                      <a:tailEnd/>
                    </a:ln>
                  </pic:spPr>
                </pic:pic>
              </a:graphicData>
            </a:graphic>
          </wp:inline>
        </w:drawing>
      </w:r>
      <w:proofErr w:type="spellStart"/>
      <w:r w:rsidRPr="00780535">
        <w:rPr>
          <w:lang w:val="en-US"/>
        </w:rPr>
        <w:t>Corton</w:t>
      </w:r>
      <w:proofErr w:type="spellEnd"/>
      <w:r w:rsidRPr="00780535">
        <w:rPr>
          <w:lang w:val="en-US"/>
        </w:rPr>
        <w:t xml:space="preserve"> </w:t>
      </w:r>
      <w:proofErr w:type="spellStart"/>
      <w:r w:rsidRPr="00780535">
        <w:rPr>
          <w:lang w:val="en-US"/>
        </w:rPr>
        <w:t>Maréchaudes</w:t>
      </w:r>
      <w:proofErr w:type="spellEnd"/>
      <w:r w:rsidRPr="00780535">
        <w:rPr>
          <w:lang w:val="en-US"/>
        </w:rPr>
        <w:t xml:space="preserve"> is at the bottom of the hill, below </w:t>
      </w:r>
      <w:proofErr w:type="spellStart"/>
      <w:r w:rsidRPr="00780535">
        <w:rPr>
          <w:lang w:val="en-US"/>
        </w:rPr>
        <w:t>Corton</w:t>
      </w:r>
      <w:proofErr w:type="spellEnd"/>
      <w:r w:rsidRPr="00780535">
        <w:rPr>
          <w:lang w:val="en-US"/>
        </w:rPr>
        <w:t xml:space="preserve"> </w:t>
      </w:r>
      <w:proofErr w:type="spellStart"/>
      <w:r w:rsidRPr="00780535">
        <w:rPr>
          <w:lang w:val="en-US"/>
        </w:rPr>
        <w:t>Bressandes</w:t>
      </w:r>
      <w:proofErr w:type="spellEnd"/>
      <w:r w:rsidRPr="00780535">
        <w:rPr>
          <w:lang w:val="en-US"/>
        </w:rPr>
        <w:t xml:space="preserve"> and just above the village of </w:t>
      </w:r>
      <w:proofErr w:type="spellStart"/>
      <w:r w:rsidRPr="00780535">
        <w:rPr>
          <w:lang w:val="en-US"/>
        </w:rPr>
        <w:t>Ladoix-Serrigny</w:t>
      </w:r>
      <w:proofErr w:type="spellEnd"/>
      <w:r w:rsidRPr="00780535">
        <w:rPr>
          <w:lang w:val="en-US"/>
        </w:rPr>
        <w:t>. François de Nicolay describes it as very silky, feminine wine. It is an expressive wine with very soft tannins which can be enjoyed young.</w:t>
      </w:r>
    </w:p>
    <w:p w:rsidR="00780535" w:rsidRPr="00780535" w:rsidRDefault="00780535" w:rsidP="00780535">
      <w:pPr>
        <w:rPr>
          <w:lang w:val="en-US"/>
        </w:rPr>
      </w:pPr>
      <w:r w:rsidRPr="00780535">
        <w:rPr>
          <w:lang w:val="en-US"/>
        </w:rPr>
        <w:t xml:space="preserve">– </w:t>
      </w:r>
      <w:proofErr w:type="spellStart"/>
      <w:r w:rsidRPr="00780535">
        <w:rPr>
          <w:lang w:val="en-US"/>
        </w:rPr>
        <w:t>Bressandes</w:t>
      </w:r>
      <w:proofErr w:type="spellEnd"/>
      <w:r w:rsidRPr="00780535">
        <w:rPr>
          <w:lang w:val="en-US"/>
        </w:rPr>
        <w:t xml:space="preserve"> is mid-slope. The soil is heavy, a lot of clay. It is well-balanced, with lots of limestone. It depends on where in </w:t>
      </w:r>
      <w:proofErr w:type="spellStart"/>
      <w:r w:rsidRPr="00780535">
        <w:rPr>
          <w:lang w:val="en-US"/>
        </w:rPr>
        <w:t>Bressandes</w:t>
      </w:r>
      <w:proofErr w:type="spellEnd"/>
      <w:r w:rsidRPr="00780535">
        <w:rPr>
          <w:lang w:val="en-US"/>
        </w:rPr>
        <w:t xml:space="preserve"> you are, but generally it is fifty-fifty clay and limestone.</w:t>
      </w:r>
    </w:p>
    <w:p w:rsidR="00780535" w:rsidRPr="00780535" w:rsidRDefault="00780535" w:rsidP="00780535">
      <w:pPr>
        <w:rPr>
          <w:lang w:val="en-US"/>
        </w:rPr>
      </w:pPr>
      <w:r w:rsidRPr="00780535">
        <w:rPr>
          <w:lang w:val="en-US"/>
        </w:rPr>
        <w:t xml:space="preserve">– </w:t>
      </w:r>
      <w:proofErr w:type="spellStart"/>
      <w:r w:rsidRPr="00780535">
        <w:rPr>
          <w:lang w:val="en-US"/>
        </w:rPr>
        <w:t>Clos</w:t>
      </w:r>
      <w:proofErr w:type="spellEnd"/>
      <w:r w:rsidRPr="00780535">
        <w:rPr>
          <w:lang w:val="en-US"/>
        </w:rPr>
        <w:t xml:space="preserve"> du </w:t>
      </w:r>
      <w:proofErr w:type="spellStart"/>
      <w:r w:rsidRPr="00780535">
        <w:rPr>
          <w:lang w:val="en-US"/>
        </w:rPr>
        <w:t>Roi</w:t>
      </w:r>
      <w:proofErr w:type="spellEnd"/>
      <w:r w:rsidRPr="00780535">
        <w:rPr>
          <w:lang w:val="en-US"/>
        </w:rPr>
        <w:t xml:space="preserve"> is higher up on the slope and our parcel is at the top, at 300 </w:t>
      </w:r>
      <w:proofErr w:type="spellStart"/>
      <w:r w:rsidRPr="00780535">
        <w:rPr>
          <w:lang w:val="en-US"/>
        </w:rPr>
        <w:t>metres</w:t>
      </w:r>
      <w:proofErr w:type="spellEnd"/>
      <w:r w:rsidRPr="00780535">
        <w:rPr>
          <w:lang w:val="en-US"/>
        </w:rPr>
        <w:t xml:space="preserve">. The soil is very poor. The vines do not produce much. The yield is only 20–22 hl/ha. It’s a very concentrated wine, built on tannins. </w:t>
      </w:r>
      <w:proofErr w:type="gramStart"/>
      <w:r w:rsidRPr="00780535">
        <w:rPr>
          <w:lang w:val="en-US"/>
        </w:rPr>
        <w:t>Kind of an architectural wine.</w:t>
      </w:r>
      <w:proofErr w:type="gramEnd"/>
      <w:r w:rsidRPr="00780535">
        <w:rPr>
          <w:lang w:val="en-US"/>
        </w:rPr>
        <w:t xml:space="preserve"> </w:t>
      </w:r>
      <w:proofErr w:type="gramStart"/>
      <w:r w:rsidRPr="00780535">
        <w:rPr>
          <w:lang w:val="en-US"/>
        </w:rPr>
        <w:t xml:space="preserve">Less earthy character than the other </w:t>
      </w:r>
      <w:proofErr w:type="spellStart"/>
      <w:r w:rsidRPr="00780535">
        <w:rPr>
          <w:lang w:val="en-US"/>
        </w:rPr>
        <w:t>Cortons</w:t>
      </w:r>
      <w:proofErr w:type="spellEnd"/>
      <w:r w:rsidRPr="00780535">
        <w:rPr>
          <w:lang w:val="en-US"/>
        </w:rPr>
        <w:t>.</w:t>
      </w:r>
      <w:proofErr w:type="gramEnd"/>
      <w:r w:rsidRPr="00780535">
        <w:rPr>
          <w:lang w:val="en-US"/>
        </w:rPr>
        <w:t xml:space="preserve"> It’s definitely a wine to keep, at least for 15 years.</w:t>
      </w:r>
    </w:p>
    <w:p w:rsidR="00780535" w:rsidRPr="00780535" w:rsidRDefault="00780535" w:rsidP="00780535">
      <w:pPr>
        <w:rPr>
          <w:lang w:val="en-US"/>
        </w:rPr>
      </w:pPr>
      <w:r>
        <w:rPr>
          <w:noProof/>
          <w:lang w:eastAsia="fr-FR"/>
        </w:rPr>
        <w:drawing>
          <wp:inline distT="0" distB="0" distL="0" distR="0">
            <wp:extent cx="2377440" cy="1577340"/>
            <wp:effectExtent l="19050" t="0" r="3810" b="0"/>
            <wp:docPr id="11" name="Image 11" descr="François de Nicolay at Domaine Chandon de Bri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çois de Nicolay at Domaine Chandon de Briailles."/>
                    <pic:cNvPicPr>
                      <a:picLocks noChangeAspect="1" noChangeArrowheads="1"/>
                    </pic:cNvPicPr>
                  </pic:nvPicPr>
                  <pic:blipFill>
                    <a:blip r:embed="rId13"/>
                    <a:srcRect/>
                    <a:stretch>
                      <a:fillRect/>
                    </a:stretch>
                  </pic:blipFill>
                  <pic:spPr bwMode="auto">
                    <a:xfrm>
                      <a:off x="0" y="0"/>
                      <a:ext cx="2377440" cy="1577340"/>
                    </a:xfrm>
                    <a:prstGeom prst="rect">
                      <a:avLst/>
                    </a:prstGeom>
                    <a:noFill/>
                    <a:ln w="9525">
                      <a:noFill/>
                      <a:miter lim="800000"/>
                      <a:headEnd/>
                      <a:tailEnd/>
                    </a:ln>
                  </pic:spPr>
                </pic:pic>
              </a:graphicData>
            </a:graphic>
          </wp:inline>
        </w:drawing>
      </w:r>
      <w:r w:rsidRPr="00780535">
        <w:rPr>
          <w:lang w:val="en-US"/>
        </w:rPr>
        <w:t xml:space="preserve">The white </w:t>
      </w:r>
      <w:proofErr w:type="spellStart"/>
      <w:r w:rsidRPr="00780535">
        <w:rPr>
          <w:lang w:val="en-US"/>
        </w:rPr>
        <w:t>Corton</w:t>
      </w:r>
      <w:proofErr w:type="spellEnd"/>
      <w:r w:rsidRPr="00780535">
        <w:rPr>
          <w:lang w:val="en-US"/>
        </w:rPr>
        <w:t xml:space="preserve"> is a result of the previous generation’s wish to have a white wine. At the time </w:t>
      </w:r>
      <w:proofErr w:type="spellStart"/>
      <w:r w:rsidRPr="00780535">
        <w:rPr>
          <w:lang w:val="en-US"/>
        </w:rPr>
        <w:t>Domaine</w:t>
      </w:r>
      <w:proofErr w:type="spellEnd"/>
      <w:r w:rsidRPr="00780535">
        <w:rPr>
          <w:lang w:val="en-US"/>
        </w:rPr>
        <w:t xml:space="preserve"> Chandon de Briailles was 100 per cent red, so when part of </w:t>
      </w:r>
      <w:proofErr w:type="spellStart"/>
      <w:r w:rsidRPr="00780535">
        <w:rPr>
          <w:lang w:val="en-US"/>
        </w:rPr>
        <w:t>Bressandes</w:t>
      </w:r>
      <w:proofErr w:type="spellEnd"/>
      <w:r w:rsidRPr="00780535">
        <w:rPr>
          <w:lang w:val="en-US"/>
        </w:rPr>
        <w:t xml:space="preserve"> was up for replanting they decided to plant some chardonnay.</w:t>
      </w:r>
    </w:p>
    <w:p w:rsidR="00780535" w:rsidRPr="00780535" w:rsidRDefault="00780535" w:rsidP="00780535">
      <w:r w:rsidRPr="00780535">
        <w:rPr>
          <w:lang w:val="en-US"/>
        </w:rPr>
        <w:t xml:space="preserve">– Since it is chardonnay you cannot put </w:t>
      </w:r>
      <w:proofErr w:type="spellStart"/>
      <w:r w:rsidRPr="00780535">
        <w:rPr>
          <w:lang w:val="en-US"/>
        </w:rPr>
        <w:t>Corton</w:t>
      </w:r>
      <w:proofErr w:type="spellEnd"/>
      <w:r w:rsidRPr="00780535">
        <w:rPr>
          <w:lang w:val="en-US"/>
        </w:rPr>
        <w:t xml:space="preserve"> </w:t>
      </w:r>
      <w:proofErr w:type="spellStart"/>
      <w:r w:rsidRPr="00780535">
        <w:rPr>
          <w:lang w:val="en-US"/>
        </w:rPr>
        <w:t>Bressandes</w:t>
      </w:r>
      <w:proofErr w:type="spellEnd"/>
      <w:r w:rsidRPr="00780535">
        <w:rPr>
          <w:lang w:val="en-US"/>
        </w:rPr>
        <w:t xml:space="preserve"> on the label, just </w:t>
      </w:r>
      <w:proofErr w:type="spellStart"/>
      <w:r w:rsidRPr="00780535">
        <w:rPr>
          <w:lang w:val="en-US"/>
        </w:rPr>
        <w:t>Corton</w:t>
      </w:r>
      <w:proofErr w:type="spellEnd"/>
      <w:r w:rsidRPr="00780535">
        <w:rPr>
          <w:lang w:val="en-US"/>
        </w:rPr>
        <w:t xml:space="preserve">, says François de Nicolay. As a wine it has nothing to do with the </w:t>
      </w:r>
      <w:proofErr w:type="spellStart"/>
      <w:r w:rsidRPr="00780535">
        <w:rPr>
          <w:lang w:val="en-US"/>
        </w:rPr>
        <w:t>Corton</w:t>
      </w:r>
      <w:proofErr w:type="spellEnd"/>
      <w:r w:rsidRPr="00780535">
        <w:rPr>
          <w:lang w:val="en-US"/>
        </w:rPr>
        <w:t xml:space="preserve">-Charlemagne. The white </w:t>
      </w:r>
      <w:proofErr w:type="spellStart"/>
      <w:r w:rsidRPr="00780535">
        <w:rPr>
          <w:lang w:val="en-US"/>
        </w:rPr>
        <w:t>Corton</w:t>
      </w:r>
      <w:proofErr w:type="spellEnd"/>
      <w:r w:rsidRPr="00780535">
        <w:rPr>
          <w:lang w:val="en-US"/>
        </w:rPr>
        <w:t xml:space="preserve"> is a very generous, big wine, even when it’s young. You can keep it for ages. I always say it’s a gastronomical wine. </w:t>
      </w:r>
      <w:proofErr w:type="spellStart"/>
      <w:r w:rsidRPr="00780535">
        <w:t>It’s</w:t>
      </w:r>
      <w:proofErr w:type="spellEnd"/>
      <w:r w:rsidRPr="00780535">
        <w:t xml:space="preserve"> </w:t>
      </w:r>
      <w:proofErr w:type="spellStart"/>
      <w:r w:rsidRPr="00780535">
        <w:t>less</w:t>
      </w:r>
      <w:proofErr w:type="spellEnd"/>
      <w:r w:rsidRPr="00780535">
        <w:t xml:space="preserve"> </w:t>
      </w:r>
      <w:proofErr w:type="spellStart"/>
      <w:r w:rsidRPr="00780535">
        <w:t>intellectual</w:t>
      </w:r>
      <w:proofErr w:type="spellEnd"/>
      <w:r w:rsidRPr="00780535">
        <w:t xml:space="preserve"> </w:t>
      </w:r>
      <w:proofErr w:type="spellStart"/>
      <w:r w:rsidRPr="00780535">
        <w:t>than</w:t>
      </w:r>
      <w:proofErr w:type="spellEnd"/>
      <w:r w:rsidRPr="00780535">
        <w:t xml:space="preserve"> the Corton-Charlemagne.</w:t>
      </w:r>
    </w:p>
    <w:p w:rsidR="00780535" w:rsidRPr="00780535" w:rsidRDefault="00780535" w:rsidP="00780535">
      <w:pPr>
        <w:rPr>
          <w:lang w:val="en-US"/>
        </w:rPr>
      </w:pPr>
      <w:r>
        <w:rPr>
          <w:noProof/>
          <w:lang w:eastAsia="fr-FR"/>
        </w:rPr>
        <w:lastRenderedPageBreak/>
        <w:drawing>
          <wp:inline distT="0" distB="0" distL="0" distR="0">
            <wp:extent cx="1577340" cy="2377440"/>
            <wp:effectExtent l="19050" t="0" r="3810" b="0"/>
            <wp:docPr id="12" name="Image 12" descr="Savigny-lès-Beaune, Les Lav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vigny-lès-Beaune, Les Lavières."/>
                    <pic:cNvPicPr>
                      <a:picLocks noChangeAspect="1" noChangeArrowheads="1"/>
                    </pic:cNvPicPr>
                  </pic:nvPicPr>
                  <pic:blipFill>
                    <a:blip r:embed="rId14"/>
                    <a:srcRect/>
                    <a:stretch>
                      <a:fillRect/>
                    </a:stretch>
                  </pic:blipFill>
                  <pic:spPr bwMode="auto">
                    <a:xfrm>
                      <a:off x="0" y="0"/>
                      <a:ext cx="1577340" cy="2377440"/>
                    </a:xfrm>
                    <a:prstGeom prst="rect">
                      <a:avLst/>
                    </a:prstGeom>
                    <a:noFill/>
                    <a:ln w="9525">
                      <a:noFill/>
                      <a:miter lim="800000"/>
                      <a:headEnd/>
                      <a:tailEnd/>
                    </a:ln>
                  </pic:spPr>
                </pic:pic>
              </a:graphicData>
            </a:graphic>
          </wp:inline>
        </w:drawing>
      </w:r>
      <w:proofErr w:type="spellStart"/>
      <w:r w:rsidRPr="00780535">
        <w:rPr>
          <w:lang w:val="en-US"/>
        </w:rPr>
        <w:t>Domaine</w:t>
      </w:r>
      <w:proofErr w:type="spellEnd"/>
      <w:r w:rsidRPr="00780535">
        <w:rPr>
          <w:lang w:val="en-US"/>
        </w:rPr>
        <w:t xml:space="preserve"> Chandon de Briailles went biodynamic in 2005. In 2008 they applied for certification and in 2011 they were granted it by </w:t>
      </w:r>
      <w:proofErr w:type="spellStart"/>
      <w:r w:rsidRPr="00780535">
        <w:rPr>
          <w:lang w:val="en-US"/>
        </w:rPr>
        <w:t>Ecocert</w:t>
      </w:r>
      <w:proofErr w:type="spellEnd"/>
      <w:r w:rsidRPr="00780535">
        <w:rPr>
          <w:lang w:val="en-US"/>
        </w:rPr>
        <w:t xml:space="preserve"> and Demeter. But already in 1988 the </w:t>
      </w:r>
      <w:proofErr w:type="spellStart"/>
      <w:r w:rsidRPr="00780535">
        <w:rPr>
          <w:lang w:val="en-US"/>
        </w:rPr>
        <w:t>domaine</w:t>
      </w:r>
      <w:proofErr w:type="spellEnd"/>
      <w:r w:rsidRPr="00780535">
        <w:rPr>
          <w:lang w:val="en-US"/>
        </w:rPr>
        <w:t xml:space="preserve"> stopped using herbicides and started moving towards </w:t>
      </w:r>
      <w:proofErr w:type="spellStart"/>
      <w:r w:rsidRPr="00780535">
        <w:rPr>
          <w:lang w:val="en-US"/>
        </w:rPr>
        <w:t>lutte</w:t>
      </w:r>
      <w:proofErr w:type="spellEnd"/>
      <w:r w:rsidRPr="00780535">
        <w:rPr>
          <w:lang w:val="en-US"/>
        </w:rPr>
        <w:t xml:space="preserve"> </w:t>
      </w:r>
      <w:proofErr w:type="spellStart"/>
      <w:r w:rsidRPr="00780535">
        <w:rPr>
          <w:lang w:val="en-US"/>
        </w:rPr>
        <w:t>raisonnée</w:t>
      </w:r>
      <w:proofErr w:type="spellEnd"/>
      <w:r w:rsidRPr="00780535">
        <w:rPr>
          <w:lang w:val="en-US"/>
        </w:rPr>
        <w:t>.</w:t>
      </w:r>
    </w:p>
    <w:p w:rsidR="00780535" w:rsidRPr="00780535" w:rsidRDefault="00780535" w:rsidP="00780535">
      <w:pPr>
        <w:rPr>
          <w:lang w:val="en-US"/>
        </w:rPr>
      </w:pPr>
      <w:r w:rsidRPr="00780535">
        <w:rPr>
          <w:lang w:val="en-US"/>
        </w:rPr>
        <w:t xml:space="preserve">– Since 2005 we can see that the vines are growing differently, says François de Nicolay. The </w:t>
      </w:r>
      <w:proofErr w:type="gramStart"/>
      <w:r w:rsidRPr="00780535">
        <w:rPr>
          <w:lang w:val="en-US"/>
        </w:rPr>
        <w:t>leaves seems</w:t>
      </w:r>
      <w:proofErr w:type="gramEnd"/>
      <w:r w:rsidRPr="00780535">
        <w:rPr>
          <w:lang w:val="en-US"/>
        </w:rPr>
        <w:t xml:space="preserve"> more alive and healthy. When you taste the grapes at harvest they are better balanced with the acidity. The aromas are better.</w:t>
      </w:r>
    </w:p>
    <w:p w:rsidR="00780535" w:rsidRPr="00780535" w:rsidRDefault="00780535" w:rsidP="00780535">
      <w:pPr>
        <w:rPr>
          <w:lang w:val="en-US"/>
        </w:rPr>
      </w:pPr>
      <w:r w:rsidRPr="00780535">
        <w:rPr>
          <w:lang w:val="en-US"/>
        </w:rPr>
        <w:t xml:space="preserve">The </w:t>
      </w:r>
      <w:proofErr w:type="spellStart"/>
      <w:r w:rsidRPr="00780535">
        <w:rPr>
          <w:lang w:val="en-US"/>
        </w:rPr>
        <w:t>domaine</w:t>
      </w:r>
      <w:proofErr w:type="spellEnd"/>
      <w:r w:rsidRPr="00780535">
        <w:rPr>
          <w:lang w:val="en-US"/>
        </w:rPr>
        <w:t xml:space="preserve"> uses whole clusters, but depending on the appellation and how healthy the grapes are the amount varies from 30 per cent up to 80 per cent.</w:t>
      </w:r>
    </w:p>
    <w:p w:rsidR="00780535" w:rsidRPr="00780535" w:rsidRDefault="00780535" w:rsidP="00780535">
      <w:pPr>
        <w:rPr>
          <w:lang w:val="en-US"/>
        </w:rPr>
      </w:pPr>
      <w:r w:rsidRPr="00780535">
        <w:rPr>
          <w:lang w:val="en-US"/>
        </w:rPr>
        <w:t>– To put it simple, when the vintage is hot and gives high ripeness, like 2009 for example, we use more whole clusters. When the vintage is less ripe such as 2008 or 2011, we use less.</w:t>
      </w:r>
    </w:p>
    <w:p w:rsidR="00780535" w:rsidRPr="00780535" w:rsidRDefault="00780535" w:rsidP="00780535">
      <w:pPr>
        <w:rPr>
          <w:lang w:val="en-US"/>
        </w:rPr>
      </w:pPr>
      <w:r w:rsidRPr="00780535">
        <w:rPr>
          <w:lang w:val="en-US"/>
        </w:rPr>
        <w:t xml:space="preserve">The use of new oak is quite modest at </w:t>
      </w:r>
      <w:proofErr w:type="spellStart"/>
      <w:r w:rsidRPr="00780535">
        <w:rPr>
          <w:lang w:val="en-US"/>
        </w:rPr>
        <w:t>Domaine</w:t>
      </w:r>
      <w:proofErr w:type="spellEnd"/>
      <w:r w:rsidRPr="00780535">
        <w:rPr>
          <w:lang w:val="en-US"/>
        </w:rPr>
        <w:t xml:space="preserve"> Chandon de Briailles, both for the reds and the whites. It is about five per cent for the premier </w:t>
      </w:r>
      <w:proofErr w:type="spellStart"/>
      <w:r w:rsidRPr="00780535">
        <w:rPr>
          <w:lang w:val="en-US"/>
        </w:rPr>
        <w:t>crus</w:t>
      </w:r>
      <w:proofErr w:type="spellEnd"/>
      <w:r w:rsidRPr="00780535">
        <w:rPr>
          <w:lang w:val="en-US"/>
        </w:rPr>
        <w:t xml:space="preserve"> and about ten per cent for the grand </w:t>
      </w:r>
      <w:proofErr w:type="spellStart"/>
      <w:r w:rsidRPr="00780535">
        <w:rPr>
          <w:lang w:val="en-US"/>
        </w:rPr>
        <w:t>crus</w:t>
      </w:r>
      <w:proofErr w:type="spellEnd"/>
      <w:r w:rsidRPr="00780535">
        <w:rPr>
          <w:lang w:val="en-US"/>
        </w:rPr>
        <w:t>. But as for the use of whole clusters much depends on the wine and the vintage.</w:t>
      </w:r>
    </w:p>
    <w:p w:rsidR="00780535" w:rsidRPr="00780535" w:rsidRDefault="00780535" w:rsidP="00780535">
      <w:r w:rsidRPr="00780535">
        <w:t>© 2013 Ola Bergman</w:t>
      </w:r>
    </w:p>
    <w:p w:rsidR="00780535" w:rsidRPr="00780535" w:rsidRDefault="00780535" w:rsidP="00780535">
      <w:r>
        <w:rPr>
          <w:noProof/>
          <w:lang w:eastAsia="fr-FR"/>
        </w:rPr>
        <w:drawing>
          <wp:inline distT="0" distB="0" distL="0" distR="0">
            <wp:extent cx="121920" cy="121920"/>
            <wp:effectExtent l="19050" t="0" r="0" b="0"/>
            <wp:docPr id="13" name="Image 13"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sharethis.com/images/check-small.png"/>
                    <pic:cNvPicPr>
                      <a:picLocks noChangeAspect="1" noChangeArrowheads="1"/>
                    </pic:cNvPicPr>
                  </pic:nvPicPr>
                  <pic:blipFill>
                    <a:blip r:embed="rId15"/>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noProof/>
          <w:lang w:eastAsia="fr-FR"/>
        </w:rPr>
        <w:drawing>
          <wp:inline distT="0" distB="0" distL="0" distR="0">
            <wp:extent cx="121920" cy="121920"/>
            <wp:effectExtent l="19050" t="0" r="0" b="0"/>
            <wp:docPr id="14" name="Image 14"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sharethis.com/images/check-small.png"/>
                    <pic:cNvPicPr>
                      <a:picLocks noChangeAspect="1" noChangeArrowheads="1"/>
                    </pic:cNvPicPr>
                  </pic:nvPicPr>
                  <pic:blipFill>
                    <a:blip r:embed="rId15"/>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noProof/>
          <w:lang w:eastAsia="fr-FR"/>
        </w:rPr>
        <w:drawing>
          <wp:inline distT="0" distB="0" distL="0" distR="0">
            <wp:extent cx="121920" cy="121920"/>
            <wp:effectExtent l="19050" t="0" r="0" b="0"/>
            <wp:docPr id="15" name="Image 15"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sharethis.com/images/check-small.png"/>
                    <pic:cNvPicPr>
                      <a:picLocks noChangeAspect="1" noChangeArrowheads="1"/>
                    </pic:cNvPicPr>
                  </pic:nvPicPr>
                  <pic:blipFill>
                    <a:blip r:embed="rId15"/>
                    <a:srcRect/>
                    <a:stretch>
                      <a:fillRect/>
                    </a:stretch>
                  </pic:blipFill>
                  <pic:spPr bwMode="auto">
                    <a:xfrm>
                      <a:off x="0" y="0"/>
                      <a:ext cx="121920" cy="121920"/>
                    </a:xfrm>
                    <a:prstGeom prst="rect">
                      <a:avLst/>
                    </a:prstGeom>
                    <a:noFill/>
                    <a:ln w="9525">
                      <a:noFill/>
                      <a:miter lim="800000"/>
                      <a:headEnd/>
                      <a:tailEnd/>
                    </a:ln>
                  </pic:spPr>
                </pic:pic>
              </a:graphicData>
            </a:graphic>
          </wp:inline>
        </w:drawing>
      </w:r>
      <w:r>
        <w:rPr>
          <w:noProof/>
          <w:lang w:eastAsia="fr-FR"/>
        </w:rPr>
        <w:drawing>
          <wp:inline distT="0" distB="0" distL="0" distR="0">
            <wp:extent cx="121920" cy="121920"/>
            <wp:effectExtent l="19050" t="0" r="0" b="0"/>
            <wp:docPr id="16" name="Image 16" descr="http://w.sharethis.com/images/che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sharethis.com/images/check-small.png"/>
                    <pic:cNvPicPr>
                      <a:picLocks noChangeAspect="1" noChangeArrowheads="1"/>
                    </pic:cNvPicPr>
                  </pic:nvPicPr>
                  <pic:blipFill>
                    <a:blip r:embed="rId15"/>
                    <a:srcRect/>
                    <a:stretch>
                      <a:fillRect/>
                    </a:stretch>
                  </pic:blipFill>
                  <pic:spPr bwMode="auto">
                    <a:xfrm>
                      <a:off x="0" y="0"/>
                      <a:ext cx="121920" cy="121920"/>
                    </a:xfrm>
                    <a:prstGeom prst="rect">
                      <a:avLst/>
                    </a:prstGeom>
                    <a:noFill/>
                    <a:ln w="9525">
                      <a:noFill/>
                      <a:miter lim="800000"/>
                      <a:headEnd/>
                      <a:tailEnd/>
                    </a:ln>
                  </pic:spPr>
                </pic:pic>
              </a:graphicData>
            </a:graphic>
          </wp:inline>
        </w:drawing>
      </w:r>
    </w:p>
    <w:p w:rsidR="00622CAD" w:rsidRDefault="00622CAD"/>
    <w:sectPr w:rsidR="00622CAD" w:rsidSect="00FF32A9">
      <w:pgSz w:w="11906" w:h="16838"/>
      <w:pgMar w:top="1418" w:right="1418" w:bottom="1418"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780535"/>
    <w:rsid w:val="001C74E7"/>
    <w:rsid w:val="00622CAD"/>
    <w:rsid w:val="00780535"/>
    <w:rsid w:val="00FF32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CA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5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0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185001">
      <w:bodyDiv w:val="1"/>
      <w:marLeft w:val="0"/>
      <w:marRight w:val="0"/>
      <w:marTop w:val="0"/>
      <w:marBottom w:val="0"/>
      <w:divBdr>
        <w:top w:val="none" w:sz="0" w:space="0" w:color="auto"/>
        <w:left w:val="none" w:sz="0" w:space="0" w:color="auto"/>
        <w:bottom w:val="none" w:sz="0" w:space="0" w:color="auto"/>
        <w:right w:val="none" w:sz="0" w:space="0" w:color="auto"/>
      </w:divBdr>
      <w:divsChild>
        <w:div w:id="8533709">
          <w:marLeft w:val="0"/>
          <w:marRight w:val="0"/>
          <w:marTop w:val="0"/>
          <w:marBottom w:val="0"/>
          <w:divBdr>
            <w:top w:val="none" w:sz="0" w:space="0" w:color="auto"/>
            <w:left w:val="none" w:sz="0" w:space="0" w:color="auto"/>
            <w:bottom w:val="none" w:sz="0" w:space="0" w:color="auto"/>
            <w:right w:val="none" w:sz="0" w:space="0" w:color="auto"/>
          </w:divBdr>
          <w:divsChild>
            <w:div w:id="511653746">
              <w:marLeft w:val="0"/>
              <w:marRight w:val="0"/>
              <w:marTop w:val="0"/>
              <w:marBottom w:val="0"/>
              <w:divBdr>
                <w:top w:val="none" w:sz="0" w:space="0" w:color="auto"/>
                <w:left w:val="none" w:sz="0" w:space="0" w:color="auto"/>
                <w:bottom w:val="none" w:sz="0" w:space="0" w:color="auto"/>
                <w:right w:val="none" w:sz="0" w:space="0" w:color="auto"/>
              </w:divBdr>
              <w:divsChild>
                <w:div w:id="1275406444">
                  <w:marLeft w:val="0"/>
                  <w:marRight w:val="0"/>
                  <w:marTop w:val="0"/>
                  <w:marBottom w:val="0"/>
                  <w:divBdr>
                    <w:top w:val="none" w:sz="0" w:space="0" w:color="auto"/>
                    <w:left w:val="none" w:sz="0" w:space="0" w:color="auto"/>
                    <w:bottom w:val="none" w:sz="0" w:space="0" w:color="auto"/>
                    <w:right w:val="none" w:sz="0" w:space="0" w:color="auto"/>
                  </w:divBdr>
                </w:div>
                <w:div w:id="1381708691">
                  <w:marLeft w:val="0"/>
                  <w:marRight w:val="0"/>
                  <w:marTop w:val="0"/>
                  <w:marBottom w:val="0"/>
                  <w:divBdr>
                    <w:top w:val="none" w:sz="0" w:space="0" w:color="auto"/>
                    <w:left w:val="none" w:sz="0" w:space="0" w:color="auto"/>
                    <w:bottom w:val="none" w:sz="0" w:space="0" w:color="auto"/>
                    <w:right w:val="none" w:sz="0" w:space="0" w:color="auto"/>
                  </w:divBdr>
                </w:div>
              </w:divsChild>
            </w:div>
            <w:div w:id="1241595542">
              <w:marLeft w:val="0"/>
              <w:marRight w:val="0"/>
              <w:marTop w:val="0"/>
              <w:marBottom w:val="0"/>
              <w:divBdr>
                <w:top w:val="none" w:sz="0" w:space="0" w:color="auto"/>
                <w:left w:val="none" w:sz="0" w:space="0" w:color="auto"/>
                <w:bottom w:val="none" w:sz="0" w:space="0" w:color="auto"/>
                <w:right w:val="none" w:sz="0" w:space="0" w:color="auto"/>
              </w:divBdr>
              <w:divsChild>
                <w:div w:id="717315647">
                  <w:marLeft w:val="0"/>
                  <w:marRight w:val="0"/>
                  <w:marTop w:val="0"/>
                  <w:marBottom w:val="0"/>
                  <w:divBdr>
                    <w:top w:val="none" w:sz="0" w:space="0" w:color="auto"/>
                    <w:left w:val="none" w:sz="0" w:space="0" w:color="auto"/>
                    <w:bottom w:val="none" w:sz="0" w:space="0" w:color="auto"/>
                    <w:right w:val="none" w:sz="0" w:space="0" w:color="auto"/>
                  </w:divBdr>
                </w:div>
              </w:divsChild>
            </w:div>
            <w:div w:id="1975325188">
              <w:marLeft w:val="0"/>
              <w:marRight w:val="0"/>
              <w:marTop w:val="0"/>
              <w:marBottom w:val="0"/>
              <w:divBdr>
                <w:top w:val="none" w:sz="0" w:space="0" w:color="auto"/>
                <w:left w:val="none" w:sz="0" w:space="0" w:color="auto"/>
                <w:bottom w:val="none" w:sz="0" w:space="0" w:color="auto"/>
                <w:right w:val="none" w:sz="0" w:space="0" w:color="auto"/>
              </w:divBdr>
              <w:divsChild>
                <w:div w:id="2101872240">
                  <w:marLeft w:val="0"/>
                  <w:marRight w:val="0"/>
                  <w:marTop w:val="0"/>
                  <w:marBottom w:val="0"/>
                  <w:divBdr>
                    <w:top w:val="none" w:sz="0" w:space="0" w:color="auto"/>
                    <w:left w:val="none" w:sz="0" w:space="0" w:color="auto"/>
                    <w:bottom w:val="none" w:sz="0" w:space="0" w:color="auto"/>
                    <w:right w:val="none" w:sz="0" w:space="0" w:color="auto"/>
                  </w:divBdr>
                  <w:divsChild>
                    <w:div w:id="533426609">
                      <w:marLeft w:val="0"/>
                      <w:marRight w:val="0"/>
                      <w:marTop w:val="0"/>
                      <w:marBottom w:val="0"/>
                      <w:divBdr>
                        <w:top w:val="none" w:sz="0" w:space="0" w:color="auto"/>
                        <w:left w:val="none" w:sz="0" w:space="0" w:color="auto"/>
                        <w:bottom w:val="none" w:sz="0" w:space="0" w:color="auto"/>
                        <w:right w:val="none" w:sz="0" w:space="0" w:color="auto"/>
                      </w:divBdr>
                    </w:div>
                    <w:div w:id="12352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048">
              <w:marLeft w:val="0"/>
              <w:marRight w:val="0"/>
              <w:marTop w:val="0"/>
              <w:marBottom w:val="0"/>
              <w:divBdr>
                <w:top w:val="none" w:sz="0" w:space="0" w:color="auto"/>
                <w:left w:val="none" w:sz="0" w:space="0" w:color="auto"/>
                <w:bottom w:val="none" w:sz="0" w:space="0" w:color="auto"/>
                <w:right w:val="none" w:sz="0" w:space="0" w:color="auto"/>
              </w:divBdr>
              <w:divsChild>
                <w:div w:id="2076389808">
                  <w:marLeft w:val="0"/>
                  <w:marRight w:val="0"/>
                  <w:marTop w:val="0"/>
                  <w:marBottom w:val="0"/>
                  <w:divBdr>
                    <w:top w:val="none" w:sz="0" w:space="0" w:color="auto"/>
                    <w:left w:val="none" w:sz="0" w:space="0" w:color="auto"/>
                    <w:bottom w:val="none" w:sz="0" w:space="0" w:color="auto"/>
                    <w:right w:val="none" w:sz="0" w:space="0" w:color="auto"/>
                  </w:divBdr>
                  <w:divsChild>
                    <w:div w:id="665059601">
                      <w:marLeft w:val="0"/>
                      <w:marRight w:val="0"/>
                      <w:marTop w:val="0"/>
                      <w:marBottom w:val="0"/>
                      <w:divBdr>
                        <w:top w:val="none" w:sz="0" w:space="0" w:color="auto"/>
                        <w:left w:val="none" w:sz="0" w:space="0" w:color="auto"/>
                        <w:bottom w:val="none" w:sz="0" w:space="0" w:color="auto"/>
                        <w:right w:val="none" w:sz="0" w:space="0" w:color="auto"/>
                      </w:divBdr>
                      <w:divsChild>
                        <w:div w:id="1549872429">
                          <w:marLeft w:val="0"/>
                          <w:marRight w:val="0"/>
                          <w:marTop w:val="0"/>
                          <w:marBottom w:val="0"/>
                          <w:divBdr>
                            <w:top w:val="none" w:sz="0" w:space="0" w:color="auto"/>
                            <w:left w:val="none" w:sz="0" w:space="0" w:color="auto"/>
                            <w:bottom w:val="none" w:sz="0" w:space="0" w:color="auto"/>
                            <w:right w:val="none" w:sz="0" w:space="0" w:color="auto"/>
                          </w:divBdr>
                          <w:divsChild>
                            <w:div w:id="1738629676">
                              <w:marLeft w:val="0"/>
                              <w:marRight w:val="0"/>
                              <w:marTop w:val="0"/>
                              <w:marBottom w:val="0"/>
                              <w:divBdr>
                                <w:top w:val="none" w:sz="0" w:space="0" w:color="auto"/>
                                <w:left w:val="none" w:sz="0" w:space="0" w:color="auto"/>
                                <w:bottom w:val="none" w:sz="0" w:space="0" w:color="auto"/>
                                <w:right w:val="none" w:sz="0" w:space="0" w:color="auto"/>
                              </w:divBdr>
                              <w:divsChild>
                                <w:div w:id="2006008469">
                                  <w:marLeft w:val="0"/>
                                  <w:marRight w:val="0"/>
                                  <w:marTop w:val="0"/>
                                  <w:marBottom w:val="0"/>
                                  <w:divBdr>
                                    <w:top w:val="none" w:sz="0" w:space="0" w:color="auto"/>
                                    <w:left w:val="none" w:sz="0" w:space="0" w:color="auto"/>
                                    <w:bottom w:val="none" w:sz="0" w:space="0" w:color="auto"/>
                                    <w:right w:val="none" w:sz="0" w:space="0" w:color="auto"/>
                                  </w:divBdr>
                                  <w:divsChild>
                                    <w:div w:id="1687291964">
                                      <w:marLeft w:val="0"/>
                                      <w:marRight w:val="0"/>
                                      <w:marTop w:val="0"/>
                                      <w:marBottom w:val="0"/>
                                      <w:divBdr>
                                        <w:top w:val="none" w:sz="0" w:space="0" w:color="auto"/>
                                        <w:left w:val="none" w:sz="0" w:space="0" w:color="auto"/>
                                        <w:bottom w:val="none" w:sz="0" w:space="0" w:color="auto"/>
                                        <w:right w:val="none" w:sz="0" w:space="0" w:color="auto"/>
                                      </w:divBdr>
                                      <w:divsChild>
                                        <w:div w:id="539585468">
                                          <w:marLeft w:val="0"/>
                                          <w:marRight w:val="0"/>
                                          <w:marTop w:val="0"/>
                                          <w:marBottom w:val="0"/>
                                          <w:divBdr>
                                            <w:top w:val="none" w:sz="0" w:space="0" w:color="auto"/>
                                            <w:left w:val="none" w:sz="0" w:space="0" w:color="auto"/>
                                            <w:bottom w:val="none" w:sz="0" w:space="0" w:color="auto"/>
                                            <w:right w:val="none" w:sz="0" w:space="0" w:color="auto"/>
                                          </w:divBdr>
                                        </w:div>
                                        <w:div w:id="10385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94970">
                          <w:marLeft w:val="0"/>
                          <w:marRight w:val="0"/>
                          <w:marTop w:val="0"/>
                          <w:marBottom w:val="0"/>
                          <w:divBdr>
                            <w:top w:val="none" w:sz="0" w:space="0" w:color="auto"/>
                            <w:left w:val="none" w:sz="0" w:space="0" w:color="auto"/>
                            <w:bottom w:val="none" w:sz="0" w:space="0" w:color="auto"/>
                            <w:right w:val="none" w:sz="0" w:space="0" w:color="auto"/>
                          </w:divBdr>
                          <w:divsChild>
                            <w:div w:id="590436190">
                              <w:marLeft w:val="0"/>
                              <w:marRight w:val="96"/>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hyperlink" Target="http://www.bourgogne-info.eu/html/support_bb.html"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928</Words>
  <Characters>5110</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2013-06-04T07:46:00Z</dcterms:created>
  <dcterms:modified xsi:type="dcterms:W3CDTF">2013-06-04T07:51:00Z</dcterms:modified>
</cp:coreProperties>
</file>